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indbyggernes-historier-historie-3.klasse"/>
    <w:p>
      <w:pPr>
        <w:pStyle w:val="Heading1"/>
      </w:pPr>
      <w:r>
        <w:t xml:space="preserve">Indbyggernes historier</w:t>
      </w:r>
      <w:r>
        <w:t xml:space="preserve"> </w:t>
      </w:r>
      <w:r>
        <w:t xml:space="preserve"> </w:t>
      </w:r>
      <w:r>
        <w:rPr>
          <w:i/>
        </w:rPr>
        <w:t xml:space="preserve">Historie, 3.klasse</w:t>
      </w:r>
    </w:p>
    <w:bookmarkEnd w:id="21"/>
    <w:bookmarkStart w:id="22" w:name="indbyggernes-historier"/>
    <w:p>
      <w:pPr>
        <w:pStyle w:val="Heading1"/>
      </w:pPr>
      <w:r>
        <w:t xml:space="preserve">Indbyggernes historier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Indbyggerne i Lillehavn</w:t>
      </w:r>
    </w:p>
    <w:p>
      <w:pPr>
        <w:pStyle w:val="Compact"/>
      </w:pPr>
      <w:r>
        <w:t xml:space="preserve">Skoletube/Pixton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Indblik i 1700-tallets indbyggere, deres erhverv og placering i byens hierarki</w:t>
      </w:r>
    </w:p>
    <w:p>
      <w:pPr>
        <w:pStyle w:val="Compact"/>
        <w:numPr>
          <w:numId w:val="2"/>
          <w:ilvl w:val="0"/>
        </w:numPr>
      </w:pPr>
      <w:r>
        <w:rPr>
          <w:i/>
        </w:rPr>
        <w:t xml:space="preserve">gengive historiske fortællinger fra dansk historie</w:t>
      </w:r>
    </w:p>
    <w:p>
      <w:pPr>
        <w:pStyle w:val="Compact"/>
        <w:numPr>
          <w:numId w:val="2"/>
          <w:ilvl w:val="0"/>
        </w:numPr>
      </w:pPr>
      <w:r>
        <w:t xml:space="preserve">Lære tjenesten pixton at kende.</w:t>
      </w:r>
    </w:p>
    <w:bookmarkStart w:id="25" w:name="indbyggerne-i-lillehavn"/>
    <w:p>
      <w:pPr>
        <w:pStyle w:val="Heading1"/>
      </w:pPr>
      <w:hyperlink r:id="rId24">
        <w:r>
          <w:rPr>
            <w:rStyle w:val="Link"/>
          </w:rPr>
          <w:t xml:space="preserve">Indbyggerne i Lillehavn</w:t>
        </w:r>
      </w:hyperlink>
    </w:p>
    <w:bookmarkEnd w:id="25"/>
    <w:bookmarkStart w:id="27" w:name="skoletubepixton"/>
    <w:p>
      <w:pPr>
        <w:pStyle w:val="Heading1"/>
      </w:pPr>
      <w:hyperlink r:id="rId26">
        <w:r>
          <w:rPr>
            <w:rStyle w:val="Link"/>
          </w:rPr>
          <w:t xml:space="preserve">Skoletube/Pixton</w:t>
        </w:r>
      </w:hyperlink>
    </w:p>
    <w:bookmarkEnd w:id="27"/>
    <w:bookmarkStart w:id="28" w:name="lektier"/>
    <w:p>
      <w:pPr>
        <w:pStyle w:val="Heading1"/>
      </w:pPr>
      <w:r>
        <w:t xml:space="preserve">Lektier</w:t>
      </w:r>
    </w:p>
    <w:bookmarkEnd w:id="28"/>
    <w:p>
      <w:pPr>
        <w:pStyle w:val="Compact"/>
      </w:pPr>
      <w:r>
        <w:t xml:space="preserve">Ingen</w:t>
      </w:r>
    </w:p>
    <w:p>
      <w:pPr>
        <w:pStyle w:val="Compact"/>
      </w:pPr>
    </w:p>
    <w:bookmarkStart w:id="29" w:name="copyright"/>
    <w:p>
      <w:pPr>
        <w:pStyle w:val="Heading1"/>
      </w:pPr>
      <w:r>
        <w:t xml:space="preserve">Copyright</w:t>
      </w:r>
    </w:p>
    <w:bookmarkEnd w:id="29"/>
    <w:p>
      <w:r>
        <w:t xml:space="preserve">Dette værk er licenseret under en</w:t>
      </w:r>
      <w:r>
        <w:t xml:space="preserve"> </w:t>
      </w:r>
      <w:hyperlink r:id="rId30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81b7dc8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cb48eb4b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0" Target="http://creativecommons.org/licenses/by-sa/2.5/dk/" TargetMode="External" /><Relationship Type="http://schemas.openxmlformats.org/officeDocument/2006/relationships/hyperlink" Id="rId24" Target="http://da.padlet.com/mikkel_kristian/lillehavn" TargetMode="External" /><Relationship Type="http://schemas.openxmlformats.org/officeDocument/2006/relationships/hyperlink" Id="rId26" Target="http://skoletube.dk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creativecommons.org/licenses/by-sa/2.5/dk/" TargetMode="External" /><Relationship Type="http://schemas.openxmlformats.org/officeDocument/2006/relationships/hyperlink" Id="rId24" Target="http://da.padlet.com/mikkel_kristian/lillehavn" TargetMode="External" /><Relationship Type="http://schemas.openxmlformats.org/officeDocument/2006/relationships/hyperlink" Id="rId26" Target="http://skoletube.d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