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r>
        <w:t xml:space="preserve">Retninger</w:t>
      </w:r>
      <w:r>
        <w:t xml:space="preserve"> </w:t>
      </w:r>
      <w:r>
        <w:t xml:space="preserve"> </w:t>
      </w:r>
      <w:r>
        <w:rPr>
          <w:i/>
        </w:rPr>
        <w:t xml:space="preserve">Kristendom, 9.klasse</w:t>
      </w:r>
    </w:p>
    <w:p>
      <w:r>
        <w:pict>
          <v:rect style="width:0;height:1.5pt" o:hralign="center" o:hrstd="t" o:hr="t"/>
        </w:pict>
      </w:r>
    </w:p>
    <w:bookmarkStart w:id="21" w:name="retninger"/>
    <w:p>
      <w:pPr>
        <w:pStyle w:val="Heading1"/>
      </w:pPr>
      <w:r>
        <w:t xml:space="preserve">Retninger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Opgave</w:t>
      </w:r>
    </w:p>
    <w:p>
      <w:pPr>
        <w:pStyle w:val="Compact"/>
      </w:pPr>
      <w:r>
        <w:t xml:space="preserve">Lektier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rPr>
          <w:i/>
        </w:rPr>
        <w:t xml:space="preserve">Du skal have viden om folkekirken og dens betydning i Danmark</w:t>
      </w:r>
    </w:p>
    <w:p>
      <w:pPr>
        <w:pStyle w:val="Compact"/>
        <w:numPr>
          <w:numId w:val="2"/>
          <w:ilvl w:val="0"/>
        </w:numPr>
      </w:pPr>
      <w:r>
        <w:rPr>
          <w:i/>
        </w:rPr>
        <w:t xml:space="preserve">Du skal have viden om kristendommens udvikling</w:t>
      </w:r>
    </w:p>
    <w:p>
      <w:pPr>
        <w:pStyle w:val="Compact"/>
        <w:numPr>
          <w:numId w:val="2"/>
          <w:ilvl w:val="0"/>
        </w:numPr>
      </w:pPr>
      <w:r>
        <w:t xml:space="preserve">Du skal kunne bruge din viden om begreber og værdier i kristendommen</w:t>
      </w:r>
    </w:p>
    <w:p>
      <w:pPr>
        <w:pStyle w:val="Compact"/>
        <w:numPr>
          <w:numId w:val="2"/>
          <w:ilvl w:val="0"/>
        </w:numPr>
      </w:pPr>
      <w:r>
        <w:t xml:space="preserve">Du skal have viden om kristne symboler, ritualer, musik og salmer</w:t>
      </w:r>
    </w:p>
    <w:p>
      <w:pPr>
        <w:pStyle w:val="Compact"/>
        <w:numPr>
          <w:numId w:val="2"/>
          <w:ilvl w:val="0"/>
        </w:numPr>
      </w:pPr>
      <w:r>
        <w:t xml:space="preserve">Du skal kunne bruge din viden om kristne symboler, ritualer, musik og salmer</w:t>
      </w:r>
    </w:p>
    <w:p>
      <w:pPr>
        <w:pStyle w:val="Compact"/>
        <w:numPr>
          <w:numId w:val="2"/>
          <w:ilvl w:val="0"/>
        </w:numPr>
      </w:pPr>
      <w:r>
        <w:t xml:space="preserve">Du skal have kendskab til centrale fortællinger fra Det gamle såvel som Det nye testamente</w:t>
      </w:r>
    </w:p>
    <w:p>
      <w:pPr>
        <w:pStyle w:val="Compact"/>
        <w:numPr>
          <w:numId w:val="2"/>
          <w:ilvl w:val="0"/>
        </w:numPr>
      </w:pPr>
      <w:r>
        <w:t xml:space="preserve">Du skal have tolke centrale fortællinger fra Det gamle såvel som Det nye testamente</w:t>
      </w:r>
    </w:p>
    <w:bookmarkStart w:id="23" w:name="opgave"/>
    <w:p>
      <w:pPr>
        <w:pStyle w:val="Heading1"/>
      </w:pPr>
      <w:r>
        <w:t xml:space="preserve">Opgave</w:t>
      </w:r>
    </w:p>
    <w:bookmarkEnd w:id="23"/>
    <w:p>
      <w:pPr>
        <w:pStyle w:val="Compact"/>
        <w:numPr>
          <w:numId w:val="3"/>
          <w:ilvl w:val="0"/>
        </w:numPr>
      </w:pPr>
      <w:r>
        <w:t xml:space="preserve">I skal to og to læse om den retning inde for kristendommen i har fået. I finder information om retningen på</w:t>
      </w:r>
      <w:r>
        <w:t xml:space="preserve"> </w:t>
      </w:r>
      <w:hyperlink r:id="rId24">
        <w:r>
          <w:rPr>
            <w:rStyle w:val="Link"/>
          </w:rPr>
          <w:t xml:space="preserve">religionsfaget.dk</w:t>
        </w:r>
      </w:hyperlink>
    </w:p>
    <w:p>
      <w:pPr>
        <w:pStyle w:val="Compact"/>
        <w:numPr>
          <w:numId w:val="3"/>
          <w:ilvl w:val="0"/>
        </w:numPr>
      </w:pPr>
      <w:r>
        <w:t xml:space="preserve">Når I har læse jeres artikel skal I lave en padlet via</w:t>
      </w:r>
      <w:r>
        <w:t xml:space="preserve"> </w:t>
      </w:r>
      <w:hyperlink r:id="rId25">
        <w:r>
          <w:rPr>
            <w:rStyle w:val="Link"/>
          </w:rPr>
          <w:t xml:space="preserve">skoletube.dk</w:t>
        </w:r>
      </w:hyperlink>
      <w:r>
        <w:t xml:space="preserve">, hvor I beskriver det mest centrale i forhold til jeres emne og I skal sætte et passende billede ind.</w:t>
      </w:r>
    </w:p>
    <w:p>
      <w:pPr>
        <w:pStyle w:val="Compact"/>
        <w:numPr>
          <w:numId w:val="3"/>
          <w:ilvl w:val="0"/>
        </w:numPr>
      </w:pPr>
      <w:r>
        <w:t xml:space="preserve">I skal til sidst dele jeres padlet på skoletube i kanalen Hold-b kristendom</w:t>
      </w:r>
    </w:p>
    <w:bookmarkStart w:id="26" w:name="lektier"/>
    <w:p>
      <w:pPr>
        <w:pStyle w:val="Heading1"/>
      </w:pPr>
      <w:r>
        <w:t xml:space="preserve">Lektier</w:t>
      </w:r>
    </w:p>
    <w:bookmarkEnd w:id="26"/>
    <w:p>
      <w:pPr>
        <w:pStyle w:val="Compact"/>
      </w:pPr>
      <w:r>
        <w:t xml:space="preserve">Under den samme himmel s. 68-76</w:t>
      </w:r>
    </w:p>
    <w:p>
      <w:pPr>
        <w:pStyle w:val="Compact"/>
      </w:pPr>
    </w:p>
    <w:bookmarkStart w:id="27" w:name="copyright"/>
    <w:p>
      <w:pPr>
        <w:pStyle w:val="Heading1"/>
      </w:pPr>
      <w:r>
        <w:t xml:space="preserve">Copyright</w:t>
      </w:r>
    </w:p>
    <w:bookmarkEnd w:id="27"/>
    <w:p>
      <w:r>
        <w:t xml:space="preserve">© 2016</w:t>
      </w:r>
      <w:r>
        <w:t xml:space="preserve"> </w:t>
      </w:r>
      <w:hyperlink r:id="rId28">
        <w:r>
          <w:rPr>
            <w:rStyle w:val="Link"/>
          </w:rPr>
          <w:t xml:space="preserve">Mikkel Kristiansen</w:t>
        </w:r>
      </w:hyperlink>
      <w:r>
        <w:t xml:space="preserve">. Dette værk er under en Creative Commons Navngivelse 4.0 International licens. Besøg</w:t>
      </w:r>
      <w:r>
        <w:t xml:space="preserve"> </w:t>
      </w:r>
      <w:hyperlink r:id="rId29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 Eksternt materiale i form af linkede artikler, opgaver o.lign, se de respektive sider for deres ophavrettigheder.</w:t>
      </w:r>
    </w:p>
    <w:p>
      <w:pPr>
        <w:pStyle w:val="Compact"/>
      </w:pPr>
      <w:r>
        <w:t xml:space="preserve">By</w:t>
      </w:r>
      <w:r>
        <w:t xml:space="preserve"> </w:t>
      </w:r>
      <w:r>
        <w:t xml:space="preserve">Jürgen Howaldt</w:t>
      </w:r>
      <w:r>
        <w:t xml:space="preserve"> </w:t>
      </w:r>
      <w:r>
        <w:t xml:space="preserve">-</w:t>
      </w:r>
      <w:r>
        <w:t xml:space="preserve"> </w:t>
      </w:r>
      <w:r>
        <w:t xml:space="preserve">Eget arbejde</w:t>
      </w:r>
      <w:r>
        <w:t xml:space="preserve"> </w:t>
      </w:r>
      <w:r>
        <w:t xml:space="preserve">(selbst erstelltes Foto),</w:t>
      </w:r>
      <w:r>
        <w:t xml:space="preserve"> </w:t>
      </w:r>
      <w:r>
        <w:t xml:space="preserve">CC BY-SA 3.0 de</w:t>
      </w:r>
      <w:r>
        <w:t xml:space="preserve">,</w:t>
      </w:r>
      <w:r>
        <w:t xml:space="preserve"> </w:t>
      </w:r>
      <w:r>
        <w:t xml:space="preserve">Link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327fa11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c625f9b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fe4f0ee5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9" Target="http://creativecommons.org/licenses/by/4.0/" TargetMode="External" /><Relationship Type="http://schemas.openxmlformats.org/officeDocument/2006/relationships/hyperlink" Id="rId25" Target="http://skoletube.dk/app/padlet" TargetMode="External" /><Relationship Type="http://schemas.openxmlformats.org/officeDocument/2006/relationships/hyperlink" Id="rId24" Target="http://www.clioonline.dk/religionsfaget/udskoling/emner/kristendom/retninger" TargetMode="External" /><Relationship Type="http://schemas.openxmlformats.org/officeDocument/2006/relationships/hyperlink" Id="rId28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creativecommons.org/licenses/by/4.0/" TargetMode="External" /><Relationship Type="http://schemas.openxmlformats.org/officeDocument/2006/relationships/hyperlink" Id="rId25" Target="http://skoletube.dk/app/padlet" TargetMode="External" /><Relationship Type="http://schemas.openxmlformats.org/officeDocument/2006/relationships/hyperlink" Id="rId24" Target="http://www.clioonline.dk/religionsfaget/udskoling/emner/kristendom/retninger" TargetMode="External" /><Relationship Type="http://schemas.openxmlformats.org/officeDocument/2006/relationships/hyperlink" Id="rId28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