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fsa-og-repetition-biologi-9.klasse"/>
    <w:p>
      <w:pPr>
        <w:pStyle w:val="Heading1"/>
      </w:pPr>
      <w:r>
        <w:t xml:space="preserve">FSA og repetition</w:t>
      </w:r>
      <w:r>
        <w:t xml:space="preserve"> </w:t>
      </w:r>
      <w:r>
        <w:t xml:space="preserve"> </w:t>
      </w:r>
      <w:r>
        <w:rPr>
          <w:i/>
        </w:rPr>
        <w:t xml:space="preserve">Biologi, 9.klasse</w:t>
      </w:r>
    </w:p>
    <w:bookmarkEnd w:id="21"/>
    <w:bookmarkStart w:id="22" w:name="fsa-og-repetition"/>
    <w:p>
      <w:pPr>
        <w:pStyle w:val="Heading1"/>
      </w:pPr>
      <w:r>
        <w:t xml:space="preserve">FSA og repetition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FSA i biologi</w:t>
      </w:r>
    </w:p>
    <w:p>
      <w:pPr>
        <w:pStyle w:val="Compact"/>
      </w:pPr>
      <w:r>
        <w:t xml:space="preserve">Begrebslister/Repetition</w:t>
      </w:r>
    </w:p>
    <w:p>
      <w:pPr>
        <w:pStyle w:val="Compact"/>
      </w:pPr>
      <w:r>
        <w:t xml:space="preserve">biologi-tjek.dk</w:t>
      </w:r>
    </w:p>
    <w:p>
      <w:pPr>
        <w:pStyle w:val="Compact"/>
      </w:pPr>
      <w:r>
        <w:t xml:space="preserve">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fsa-i-biologi"/>
    <w:p>
      <w:pPr>
        <w:pStyle w:val="Heading1"/>
      </w:pPr>
      <w:r>
        <w:t xml:space="preserve">FSA i biologi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Dato: 13/5. Kl. 13.00-13.30</w:t>
      </w:r>
    </w:p>
    <w:p>
      <w:pPr>
        <w:pStyle w:val="Compact"/>
        <w:numPr>
          <w:numId w:val="2"/>
          <w:ilvl w:val="0"/>
        </w:numPr>
      </w:pPr>
      <w:r>
        <w:t xml:space="preserve">Multiple-choice-test af 30 min. varighed</w:t>
      </w:r>
    </w:p>
    <w:p>
      <w:pPr>
        <w:pStyle w:val="Compact"/>
        <w:numPr>
          <w:numId w:val="2"/>
          <w:ilvl w:val="0"/>
        </w:numPr>
      </w:pPr>
      <w:r>
        <w:t xml:space="preserve">Skal nå rundt om alle fagets centrale kundskabsområder, men gør det i varigende grad...</w:t>
      </w:r>
    </w:p>
    <w:p>
      <w:pPr>
        <w:pStyle w:val="Compact"/>
        <w:numPr>
          <w:numId w:val="2"/>
          <w:ilvl w:val="0"/>
        </w:numPr>
      </w:pPr>
      <w:r>
        <w:t xml:space="preserve">Der er et emne for testen, fx: "Ferskvand"</w:t>
      </w:r>
    </w:p>
    <w:p>
      <w:pPr>
        <w:pStyle w:val="Compact"/>
        <w:numPr>
          <w:numId w:val="2"/>
          <w:ilvl w:val="0"/>
        </w:numPr>
      </w:pPr>
      <w:r>
        <w:t xml:space="preserve">Se</w:t>
      </w:r>
      <w:r>
        <w:t xml:space="preserve"> </w:t>
      </w:r>
      <w:hyperlink r:id="rId24">
        <w:r>
          <w:rPr>
            <w:rStyle w:val="Link"/>
          </w:rPr>
          <w:t xml:space="preserve">https://eksempel.testogprøver.dk/default</w:t>
        </w:r>
      </w:hyperlink>
      <w:r>
        <w:t xml:space="preserve"> </w:t>
      </w:r>
      <w:r>
        <w:t xml:space="preserve">for eksempel på biologi FSA.</w:t>
      </w:r>
    </w:p>
    <w:p>
      <w:pPr>
        <w:pStyle w:val="Compact"/>
        <w:numPr>
          <w:numId w:val="2"/>
          <w:ilvl w:val="0"/>
        </w:numPr>
      </w:pPr>
      <w:r>
        <w:t xml:space="preserve">Som i national test får I højest sandsynligt spørgsmål I ikke direkte har fået undervisning i.</w:t>
      </w:r>
    </w:p>
    <w:p>
      <w:pPr>
        <w:pStyle w:val="Compact"/>
        <w:numPr>
          <w:numId w:val="2"/>
          <w:ilvl w:val="0"/>
        </w:numPr>
      </w:pPr>
      <w:r>
        <w:t xml:space="preserve">Brug udelukkelsesmetoden og jeres logiske sans!</w:t>
      </w:r>
    </w:p>
    <w:bookmarkStart w:id="25" w:name="begrebslisterrepetition"/>
    <w:p>
      <w:pPr>
        <w:pStyle w:val="Heading1"/>
      </w:pPr>
      <w:r>
        <w:t xml:space="preserve">Begrebslister/repetition</w:t>
      </w:r>
    </w:p>
    <w:bookmarkEnd w:id="25"/>
    <w:p>
      <w:pPr>
        <w:pStyle w:val="Compact"/>
        <w:numPr>
          <w:numId w:val="3"/>
          <w:ilvl w:val="0"/>
        </w:numPr>
      </w:pPr>
      <w:r>
        <w:t xml:space="preserve">I får udleveret tre begrebslister, en for hver 9.kl bog</w:t>
      </w:r>
    </w:p>
    <w:p>
      <w:pPr>
        <w:pStyle w:val="Compact"/>
        <w:numPr>
          <w:numId w:val="3"/>
          <w:ilvl w:val="0"/>
        </w:numPr>
      </w:pPr>
      <w:r>
        <w:t xml:space="preserve">Læs listerne igennem en side af gangen.</w:t>
      </w:r>
    </w:p>
    <w:p>
      <w:pPr>
        <w:pStyle w:val="Compact"/>
        <w:numPr>
          <w:numId w:val="4"/>
          <w:ilvl w:val="1"/>
        </w:numPr>
      </w:pPr>
      <w:r>
        <w:t xml:space="preserve">Tjek for hvert begreb om du kender det og kan give en forklaring af det.</w:t>
      </w:r>
    </w:p>
    <w:p>
      <w:pPr>
        <w:pStyle w:val="Compact"/>
        <w:numPr>
          <w:numId w:val="4"/>
          <w:ilvl w:val="1"/>
        </w:numPr>
      </w:pPr>
      <w:r>
        <w:t xml:space="preserve">Læs forklaring igennem</w:t>
      </w:r>
    </w:p>
    <w:p>
      <w:pPr>
        <w:pStyle w:val="Compact"/>
        <w:numPr>
          <w:numId w:val="4"/>
          <w:ilvl w:val="1"/>
        </w:numPr>
      </w:pPr>
      <w:r>
        <w:t xml:space="preserve">Spørg din lærer!</w:t>
      </w:r>
    </w:p>
    <w:p>
      <w:pPr>
        <w:pStyle w:val="Compact"/>
        <w:numPr>
          <w:numId w:val="3"/>
          <w:ilvl w:val="0"/>
        </w:numPr>
      </w:pPr>
      <w:r>
        <w:t xml:space="preserve">Læs de tre bøger igennem</w:t>
      </w:r>
    </w:p>
    <w:p>
      <w:pPr>
        <w:pStyle w:val="Compact"/>
        <w:numPr>
          <w:numId w:val="3"/>
          <w:ilvl w:val="0"/>
        </w:numPr>
      </w:pPr>
      <w:r>
        <w:t xml:space="preserve">Tag de test der er tilgængelige på</w:t>
      </w:r>
      <w:r>
        <w:t xml:space="preserve"> </w:t>
      </w:r>
    </w:p>
    <w:p>
      <w:pPr>
        <w:pStyle w:val="Compact"/>
        <w:numPr>
          <w:numId w:val="3"/>
          <w:ilvl w:val="0"/>
        </w:numPr>
      </w:pPr>
      <w:r>
        <w:t xml:space="preserve">Brug hinanden! Øv gerne begreber igennem sammen to og to!</w:t>
      </w:r>
    </w:p>
    <w:bookmarkStart w:id="27" w:name="biologi-tjek.dk"/>
    <w:p>
      <w:pPr>
        <w:pStyle w:val="Heading1"/>
      </w:pPr>
      <w:hyperlink r:id="rId26">
        <w:r>
          <w:rPr>
            <w:rStyle w:val="Link"/>
          </w:rPr>
          <w:t xml:space="preserve">Biologi-tjek.dk</w:t>
        </w:r>
      </w:hyperlink>
    </w:p>
    <w:bookmarkEnd w:id="27"/>
    <w:p>
      <w:pPr>
        <w:pStyle w:val="Compact"/>
        <w:numPr>
          <w:numId w:val="5"/>
          <w:ilvl w:val="0"/>
        </w:numPr>
      </w:pPr>
      <w:r>
        <w:t xml:space="preserve">Der er tre test til jer, alle med et bredt udvalg af spørgsmål</w:t>
      </w:r>
    </w:p>
    <w:p>
      <w:pPr>
        <w:pStyle w:val="Compact"/>
        <w:numPr>
          <w:numId w:val="5"/>
          <w:ilvl w:val="0"/>
        </w:numPr>
      </w:pPr>
      <w:r>
        <w:t xml:space="preserve">Vurder efterfølgende hvad der var svært for dig og hvad du kan gøre for at få en højere score!</w:t>
      </w:r>
    </w:p>
    <w:bookmarkStart w:id="28" w:name="section"/>
    <w:p>
      <w:pPr>
        <w:pStyle w:val="Heading1"/>
      </w:pPr>
      <w:r>
        <w:t xml:space="preserve">?</w:t>
      </w:r>
    </w:p>
    <w:bookmarkEnd w:id="28"/>
    <w:bookmarkStart w:id="29" w:name="lektier"/>
    <w:p>
      <w:pPr>
        <w:pStyle w:val="Heading1"/>
      </w:pPr>
      <w:r>
        <w:t xml:space="preserve">Lektier</w:t>
      </w:r>
    </w:p>
    <w:bookmarkEnd w:id="29"/>
    <w:p>
      <w:pPr>
        <w:pStyle w:val="Compact"/>
      </w:pPr>
      <w:r>
        <w:t xml:space="preserve">LÆS LÆS LÆS og repeter begreber!!!</w:t>
      </w:r>
    </w:p>
    <w:p>
      <w:pPr>
        <w:pStyle w:val="Compact"/>
      </w:pPr>
    </w:p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Dette værk er licenseret under en</w:t>
      </w:r>
      <w:r>
        <w:t xml:space="preserve"> </w:t>
      </w:r>
      <w:hyperlink r:id="rId31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504e81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6439206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6" Target="http://www.biologi-tjek.dk" TargetMode="External" /><Relationship Type="http://schemas.openxmlformats.org/officeDocument/2006/relationships/hyperlink" Id="rId24" Target="https://eksempel.testogpr&#248;ver.dk/defaul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creativecommons.org/licenses/by-sa/2.5/dk/" TargetMode="External" /><Relationship Type="http://schemas.openxmlformats.org/officeDocument/2006/relationships/hyperlink" Id="rId26" Target="http://www.biologi-tjek.dk" TargetMode="External" /><Relationship Type="http://schemas.openxmlformats.org/officeDocument/2006/relationships/hyperlink" Id="rId24" Target="https://eksempel.testogpr&#248;ver.dk/defaul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