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opsamling-nt-6.klasse"/>
    <w:p>
      <w:pPr>
        <w:pStyle w:val="Heading1"/>
      </w:pPr>
      <w:r>
        <w:t xml:space="preserve">Opsamling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opsamling"/>
    <w:p>
      <w:pPr>
        <w:pStyle w:val="Heading1"/>
      </w:pPr>
      <w:r>
        <w:t xml:space="preserve">Opsamling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Udsendelser</w:t>
      </w:r>
    </w:p>
    <w:p>
      <w:pPr>
        <w:pStyle w:val="Compact"/>
      </w:pPr>
      <w:r>
        <w:t xml:space="preserve">Mål for forløbet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Næste år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udsendelser"/>
    <w:p>
      <w:pPr>
        <w:pStyle w:val="Heading1"/>
      </w:pPr>
      <w:r>
        <w:t xml:space="preserve">Udsendelser</w:t>
      </w:r>
    </w:p>
    <w:bookmarkEnd w:id="23"/>
    <w:p>
      <w:pPr>
        <w:pStyle w:val="Compact"/>
        <w:numPr>
          <w:numId w:val="2"/>
          <w:ilvl w:val="0"/>
        </w:numPr>
      </w:pPr>
      <w:hyperlink r:id="rId24">
        <w:r>
          <w:rPr>
            <w:rStyle w:val="Link"/>
          </w:rPr>
          <w:t xml:space="preserve">Volt 4 Strømstyrke og elektrisk spænding</w:t>
        </w:r>
      </w:hyperlink>
    </w:p>
    <w:p>
      <w:pPr>
        <w:pStyle w:val="Compact"/>
        <w:numPr>
          <w:numId w:val="3"/>
          <w:ilvl w:val="0"/>
        </w:numPr>
      </w:pPr>
      <w:hyperlink r:id="rId24">
        <w:r>
          <w:rPr>
            <w:rStyle w:val="Link"/>
          </w:rPr>
          <w:t xml:space="preserve">2020 1</w:t>
        </w:r>
      </w:hyperlink>
    </w:p>
    <w:bookmarkStart w:id="26" w:name="mål-for-forløbet"/>
    <w:p>
      <w:pPr>
        <w:pStyle w:val="Heading1"/>
      </w:pPr>
      <w:hyperlink r:id="rId25">
        <w:r>
          <w:rPr>
            <w:rStyle w:val="Link"/>
          </w:rPr>
          <w:t xml:space="preserve">Mål for forløbet</w:t>
        </w:r>
      </w:hyperlink>
    </w:p>
    <w:bookmarkEnd w:id="26"/>
    <w:bookmarkStart w:id="27" w:name="opsamling-1"/>
    <w:p>
      <w:pPr>
        <w:pStyle w:val="Heading1"/>
      </w:pPr>
      <w:r>
        <w:t xml:space="preserve">Opsamling:</w:t>
      </w:r>
    </w:p>
    <w:bookmarkEnd w:id="27"/>
    <w:bookmarkStart w:id="28" w:name="emner"/>
    <w:p>
      <w:pPr>
        <w:pStyle w:val="Heading2"/>
      </w:pPr>
      <w:r>
        <w:t xml:space="preserve">Emner</w:t>
      </w:r>
    </w:p>
    <w:bookmarkEnd w:id="28"/>
    <w:p>
      <w:pPr>
        <w:pStyle w:val="Compact"/>
        <w:numPr>
          <w:numId w:val="4"/>
          <w:ilvl w:val="0"/>
        </w:numPr>
      </w:pPr>
      <w:r>
        <w:t xml:space="preserve">KlimaNørd</w:t>
      </w:r>
    </w:p>
    <w:p>
      <w:pPr>
        <w:pStyle w:val="Compact"/>
        <w:numPr>
          <w:numId w:val="4"/>
          <w:ilvl w:val="0"/>
        </w:numPr>
      </w:pPr>
      <w:r>
        <w:t xml:space="preserve">Sport</w:t>
      </w:r>
    </w:p>
    <w:p>
      <w:pPr>
        <w:pStyle w:val="Compact"/>
        <w:numPr>
          <w:numId w:val="4"/>
          <w:ilvl w:val="0"/>
        </w:numPr>
      </w:pPr>
      <w:r>
        <w:t xml:space="preserve">Verdens lande</w:t>
      </w:r>
    </w:p>
    <w:p>
      <w:pPr>
        <w:pStyle w:val="Compact"/>
        <w:numPr>
          <w:numId w:val="4"/>
          <w:ilvl w:val="0"/>
        </w:numPr>
      </w:pPr>
      <w:r>
        <w:t xml:space="preserve">Geologi</w:t>
      </w:r>
    </w:p>
    <w:p>
      <w:pPr>
        <w:pStyle w:val="Compact"/>
        <w:numPr>
          <w:numId w:val="4"/>
          <w:ilvl w:val="0"/>
        </w:numPr>
      </w:pPr>
      <w:r>
        <w:t xml:space="preserve">Elektricitet</w:t>
      </w:r>
    </w:p>
    <w:bookmarkStart w:id="29" w:name="opgaver"/>
    <w:p>
      <w:pPr>
        <w:pStyle w:val="Heading2"/>
      </w:pPr>
      <w:r>
        <w:t xml:space="preserve">Opgaver</w:t>
      </w:r>
    </w:p>
    <w:bookmarkEnd w:id="29"/>
    <w:p>
      <w:pPr>
        <w:pStyle w:val="Compact"/>
        <w:numPr>
          <w:numId w:val="5"/>
          <w:ilvl w:val="0"/>
        </w:numPr>
      </w:pPr>
      <w:r>
        <w:t xml:space="preserve">Lav</w:t>
      </w:r>
      <w:r>
        <w:t xml:space="preserve"> </w:t>
      </w:r>
      <w:hyperlink r:id="rId30">
        <w:r>
          <w:rPr>
            <w:rStyle w:val="Link"/>
          </w:rPr>
          <w:t xml:space="preserve">evaluerings arket</w:t>
        </w:r>
      </w:hyperlink>
    </w:p>
    <w:bookmarkStart w:id="31" w:name="næste-år"/>
    <w:p>
      <w:pPr>
        <w:pStyle w:val="Heading1"/>
      </w:pPr>
      <w:r>
        <w:t xml:space="preserve">Næste år:</w:t>
      </w:r>
    </w:p>
    <w:bookmarkEnd w:id="31"/>
    <w:bookmarkStart w:id="32" w:name="geografi---fysikkemi---biologi"/>
    <w:p>
      <w:pPr>
        <w:pStyle w:val="Heading2"/>
      </w:pPr>
      <w:r>
        <w:t xml:space="preserve">Geografi - Fysik/kemi - biologi</w:t>
      </w:r>
    </w:p>
    <w:bookmarkEnd w:id="32"/>
    <w:bookmarkStart w:id="33" w:name="copyright"/>
    <w:p>
      <w:pPr>
        <w:pStyle w:val="Heading1"/>
      </w:pPr>
      <w:r>
        <w:t xml:space="preserve">Copyright</w:t>
      </w:r>
    </w:p>
    <w:bookmarkEnd w:id="33"/>
    <w:p>
      <w:r>
        <w:t xml:space="preserve">Dette værk er licenseret under en</w:t>
      </w:r>
      <w:r>
        <w:t xml:space="preserve"> </w:t>
      </w:r>
      <w:hyperlink r:id="rId34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6715252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358f059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://creativecommons.org/licenses/by-sa/2.5/dk/" TargetMode="External" /><Relationship Type="http://schemas.openxmlformats.org/officeDocument/2006/relationships/hyperlink" Id="rId24" Target="http://mitcfu.dk" TargetMode="External" /><Relationship Type="http://schemas.openxmlformats.org/officeDocument/2006/relationships/hyperlink" Id="rId25" Target="http://mkuv.dk/presentations/nt/el-1-6-kl.html#/m%C3%A5l-for-forl%C3%B8bet" TargetMode="External" /><Relationship Type="http://schemas.openxmlformats.org/officeDocument/2006/relationships/hyperlink" Id="rId30" Target="http://www.mkuv.dk/opgaver/nt/6/nt-6klevaluering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creativecommons.org/licenses/by-sa/2.5/dk/" TargetMode="External" /><Relationship Type="http://schemas.openxmlformats.org/officeDocument/2006/relationships/hyperlink" Id="rId24" Target="http://mitcfu.dk" TargetMode="External" /><Relationship Type="http://schemas.openxmlformats.org/officeDocument/2006/relationships/hyperlink" Id="rId25" Target="http://mkuv.dk/presentations/nt/el-1-6-kl.html#/m%C3%A5l-for-forl%C3%B8bet" TargetMode="External" /><Relationship Type="http://schemas.openxmlformats.org/officeDocument/2006/relationships/hyperlink" Id="rId30" Target="http://www.mkuv.dk/opgaver/nt/6/nt-6klevaluering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