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forsøg-bænkebiddere"/>
    <w:p>
      <w:pPr>
        <w:pStyle w:val="Heading1"/>
      </w:pPr>
      <w:r>
        <w:t xml:space="preserve">Forsøg: bænkebiddere</w:t>
      </w:r>
    </w:p>
    <w:bookmarkEnd w:id="21"/>
    <w:bookmarkStart w:id="22" w:name="indsamling-af-bænkebidere"/>
    <w:p>
      <w:pPr>
        <w:pStyle w:val="Heading2"/>
      </w:pPr>
      <w:r>
        <w:t xml:space="preserve">1. Indsamling af bænkebidere</w:t>
      </w:r>
    </w:p>
    <w:bookmarkEnd w:id="22"/>
    <w:p>
      <w:r>
        <w:t xml:space="preserve">Vi skal på udkanten og indsamle bænkebidere til vores forsøg. Først og fremmest er det vigtigt at vi passer på bænkebiderene,</w:t>
      </w:r>
      <w:r>
        <w:t xml:space="preserve"> </w:t>
      </w:r>
      <w:r>
        <w:rPr>
          <w:i/>
        </w:rPr>
        <w:t xml:space="preserve">de må ikke lide unødig overlast!</w:t>
      </w:r>
      <w:r>
        <w:t xml:space="preserve"> </w:t>
      </w:r>
      <w:r>
        <w:t xml:space="preserve">I skal starte med at tage en fotobakke og lægge jord og visne blade der i. Derefter skal I samle ca. 10-15 bænkebidere, husk på hvad I har læst om bænkebidere og hvor de opholder sig. Vi fordeler senere bænkebiderne i mellem os, så de enkelte grupper har nogenlunde lige mange hver især.</w:t>
      </w:r>
    </w:p>
    <w:p>
      <w:r>
        <w:t xml:space="preserve">Efter indsamlingen går vi tilbage til klasselokalet.</w:t>
      </w:r>
    </w:p>
    <w:bookmarkStart w:id="23" w:name="færdiggørelse-af-undersøgelseforsøg"/>
    <w:p>
      <w:pPr>
        <w:pStyle w:val="Heading2"/>
      </w:pPr>
      <w:r>
        <w:t xml:space="preserve">2. Færdiggørelse af undersøgelse/forsøg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Find hvad I skrev ned i sidste uge om jeres bænkebiderforsøg</w:t>
      </w:r>
    </w:p>
    <w:p>
      <w:pPr>
        <w:pStyle w:val="Compact"/>
        <w:numPr>
          <w:numId w:val="2"/>
          <w:ilvl w:val="0"/>
        </w:numPr>
      </w:pPr>
      <w:r>
        <w:t xml:space="preserve">Skriv/tegn forsøgsbeskrivelsen færdig</w:t>
      </w:r>
    </w:p>
    <w:p>
      <w:pPr>
        <w:pStyle w:val="Compact"/>
        <w:numPr>
          <w:numId w:val="2"/>
          <w:ilvl w:val="0"/>
        </w:numPr>
      </w:pPr>
      <w:r>
        <w:t xml:space="preserve">Skriv de ting ned som I har brug for til at lave undersøgelsen og aflever det til læreren</w:t>
      </w:r>
    </w:p>
    <w:p>
      <w:pPr>
        <w:pStyle w:val="Compact"/>
        <w:numPr>
          <w:numId w:val="2"/>
          <w:ilvl w:val="0"/>
        </w:numPr>
      </w:pPr>
      <w:r>
        <w:t xml:space="preserve">Husk at skrive hvad I gerne vil finde ud af</w:t>
      </w:r>
    </w:p>
    <w:bookmarkStart w:id="24" w:name="opstilling-af-forsøg"/>
    <w:p>
      <w:pPr>
        <w:pStyle w:val="Heading2"/>
      </w:pPr>
      <w:r>
        <w:t xml:space="preserve">3. Opstilling af forsøg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Brug jeres forsøgsbeskrivelsen til at stille jeres forsøg op</w:t>
      </w:r>
    </w:p>
    <w:p>
      <w:pPr>
        <w:pStyle w:val="Compact"/>
        <w:numPr>
          <w:numId w:val="3"/>
          <w:ilvl w:val="0"/>
        </w:numPr>
      </w:pPr>
      <w:r>
        <w:t xml:space="preserve">Husk spørge hvis der er noget I mangler</w:t>
      </w:r>
    </w:p>
    <w:bookmarkStart w:id="25" w:name="copyright"/>
    <w:p>
      <w:pPr>
        <w:pStyle w:val="Heading2"/>
      </w:pPr>
      <w:r>
        <w:t xml:space="preserve">Copyright</w:t>
      </w:r>
    </w:p>
    <w:bookmarkEnd w:id="25"/>
    <w:p>
      <w:r>
        <w:t xml:space="preserve">© 2017</w:t>
      </w:r>
      <w:r>
        <w:t xml:space="preserve"> </w:t>
      </w:r>
      <w:hyperlink r:id="rId26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27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4b98ea2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f143a314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://creativecommons.org/licenses/by/4.0/" TargetMode="External" /><Relationship Type="http://schemas.openxmlformats.org/officeDocument/2006/relationships/hyperlink" Id="rId26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creativecommons.org/licenses/by/4.0/" TargetMode="External" /><Relationship Type="http://schemas.openxmlformats.org/officeDocument/2006/relationships/hyperlink" Id="rId26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