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dem-og-os-historie-6.klasse"/>
    <w:p>
      <w:pPr>
        <w:pStyle w:val="Heading1"/>
      </w:pPr>
      <w:r>
        <w:t xml:space="preserve">Dem og os?</w:t>
      </w:r>
      <w:r>
        <w:t xml:space="preserve"> </w:t>
      </w:r>
      <w:r>
        <w:t xml:space="preserve"> </w:t>
      </w:r>
      <w:r>
        <w:rPr>
          <w:i/>
        </w:rPr>
        <w:t xml:space="preserve">Historie, 6.klasse</w:t>
      </w:r>
    </w:p>
    <w:bookmarkEnd w:id="21"/>
    <w:bookmarkStart w:id="22" w:name="dem-og-os"/>
    <w:p>
      <w:pPr>
        <w:pStyle w:val="Heading1"/>
      </w:pPr>
      <w:r>
        <w:t xml:space="preserve">Dem og os?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Danskhed?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To syn på de fremmede</w:t>
      </w:r>
    </w:p>
    <w:p>
      <w:pPr>
        <w:pStyle w:val="Compact"/>
      </w:pPr>
      <w:r>
        <w:t xml:space="preserve">Læsning og opgaver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Kultur</w:t>
      </w:r>
    </w:p>
    <w:p>
      <w:pPr>
        <w:pStyle w:val="Compact"/>
        <w:numPr>
          <w:numId w:val="2"/>
          <w:ilvl w:val="0"/>
        </w:numPr>
      </w:pPr>
      <w:r>
        <w:t xml:space="preserve">Danskhed</w:t>
      </w:r>
    </w:p>
    <w:p>
      <w:pPr>
        <w:pStyle w:val="Compact"/>
        <w:numPr>
          <w:numId w:val="2"/>
          <w:ilvl w:val="0"/>
        </w:numPr>
      </w:pPr>
      <w:r>
        <w:t xml:space="preserve">Fremmede</w:t>
      </w:r>
    </w:p>
    <w:bookmarkStart w:id="25" w:name="danskhed"/>
    <w:p>
      <w:pPr>
        <w:pStyle w:val="Heading1"/>
      </w:pPr>
      <w:hyperlink r:id="rId24">
        <w:r>
          <w:rPr>
            <w:rStyle w:val="Link"/>
          </w:rPr>
          <w:t xml:space="preserve">Danskhed?</w:t>
        </w:r>
      </w:hyperlink>
    </w:p>
    <w:bookmarkEnd w:id="25"/>
    <w:bookmarkStart w:id="27" w:name="opsamling-på-opgaver"/>
    <w:p>
      <w:pPr>
        <w:pStyle w:val="Heading1"/>
      </w:pPr>
      <w:hyperlink r:id="rId26">
        <w:r>
          <w:rPr>
            <w:rStyle w:val="Link"/>
          </w:rPr>
          <w:t xml:space="preserve">Opsamling på opgaver</w:t>
        </w:r>
      </w:hyperlink>
    </w:p>
    <w:bookmarkEnd w:id="27"/>
    <w:bookmarkStart w:id="28" w:name="to-syn-på-fremmede"/>
    <w:p>
      <w:pPr>
        <w:pStyle w:val="Heading1"/>
      </w:pPr>
      <w:r>
        <w:t xml:space="preserve">To syn på fremmede</w:t>
      </w:r>
    </w:p>
    <w:bookmarkEnd w:id="28"/>
    <w:bookmarkStart w:id="29" w:name="mogens-camre"/>
    <w:p>
      <w:pPr>
        <w:pStyle w:val="Heading2"/>
      </w:pPr>
      <w:r>
        <w:t xml:space="preserve">Mogens Camre</w:t>
      </w:r>
    </w:p>
    <w:bookmarkEnd w:id="29"/>
    <w:bookmarkStart w:id="30" w:name="hans-veirup"/>
    <w:p>
      <w:pPr>
        <w:pStyle w:val="Heading2"/>
      </w:pPr>
      <w:r>
        <w:t xml:space="preserve">Hans Veirup</w:t>
      </w:r>
    </w:p>
    <w:bookmarkEnd w:id="30"/>
    <w:bookmarkStart w:id="31" w:name="læsning-og-opgaver"/>
    <w:p>
      <w:pPr>
        <w:pStyle w:val="Heading1"/>
      </w:pPr>
      <w:r>
        <w:t xml:space="preserve">Læsning og opgaver</w:t>
      </w:r>
    </w:p>
    <w:bookmarkEnd w:id="31"/>
    <w:p>
      <w:r>
        <w:t xml:space="preserve">lav følgende kopiark:</w:t>
      </w:r>
    </w:p>
    <w:p>
      <w:pPr>
        <w:pStyle w:val="Compact"/>
        <w:numPr>
          <w:numId w:val="3"/>
          <w:ilvl w:val="0"/>
        </w:numPr>
      </w:pPr>
      <w:r>
        <w:t xml:space="preserve">Kopiark 3a-3c</w:t>
      </w:r>
    </w:p>
    <w:p>
      <w:r>
        <w:t xml:space="preserve">Læs s. 13-16 . Lav følgende opgaveark:</w:t>
      </w:r>
    </w:p>
    <w:p>
      <w:pPr>
        <w:pStyle w:val="Compact"/>
        <w:numPr>
          <w:numId w:val="4"/>
          <w:ilvl w:val="0"/>
        </w:numPr>
      </w:pPr>
      <w:r>
        <w:t xml:space="preserve">4a-4b</w:t>
      </w:r>
    </w:p>
    <w:p>
      <w:pPr>
        <w:pStyle w:val="Compact"/>
        <w:numPr>
          <w:numId w:val="4"/>
          <w:ilvl w:val="0"/>
        </w:numPr>
      </w:pPr>
      <w:r>
        <w:t xml:space="preserve">5a</w:t>
      </w:r>
    </w:p>
    <w:bookmarkStart w:id="32" w:name="copyright"/>
    <w:p>
      <w:pPr>
        <w:pStyle w:val="Heading1"/>
      </w:pPr>
      <w:r>
        <w:t xml:space="preserve">Copyright</w:t>
      </w:r>
    </w:p>
    <w:bookmarkEnd w:id="32"/>
    <w:p>
      <w:r>
        <w:t xml:space="preserve">© 2016</w:t>
      </w:r>
      <w:r>
        <w:t xml:space="preserve"> </w:t>
      </w:r>
      <w:hyperlink r:id="rId33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4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d18e56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0e402e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://creativecommons.org/licenses/by/4.0/" TargetMode="External" /><Relationship Type="http://schemas.openxmlformats.org/officeDocument/2006/relationships/hyperlink" Id="rId26" Target="http://mkuv.dk/presentations/Historie/kulturmoeder-1-6-kl.html#/4" TargetMode="External" /><Relationship Type="http://schemas.openxmlformats.org/officeDocument/2006/relationships/hyperlink" Id="rId33" Target="http://www.mkuv.dk" TargetMode="External" /><Relationship Type="http://schemas.openxmlformats.org/officeDocument/2006/relationships/hyperlink" Id="rId24" Target="http://www.skoletube.dk/?ret=aHR0cDovL3d3dy5za29sZXR1YmUuZGsvYXBwL3BhZGxldC8=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creativecommons.org/licenses/by/4.0/" TargetMode="External" /><Relationship Type="http://schemas.openxmlformats.org/officeDocument/2006/relationships/hyperlink" Id="rId26" Target="http://mkuv.dk/presentations/Historie/kulturmoeder-1-6-kl.html#/4" TargetMode="External" /><Relationship Type="http://schemas.openxmlformats.org/officeDocument/2006/relationships/hyperlink" Id="rId33" Target="http://www.mkuv.dk" TargetMode="External" /><Relationship Type="http://schemas.openxmlformats.org/officeDocument/2006/relationships/hyperlink" Id="rId24" Target="http://www.skoletube.dk/?ret=aHR0cDovL3d3dy5za29sZXR1YmUuZGsvYXBwL3BhZGxldC8=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