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Opdagelsesrejser</w:t>
      </w:r>
      <w:r>
        <w:t xml:space="preserve"> </w:t>
      </w:r>
      <w:r>
        <w:t xml:space="preserve"> </w:t>
      </w:r>
      <w:r>
        <w:rPr>
          <w:i/>
        </w:rPr>
        <w:t xml:space="preserve">Historie, 5.klasse</w:t>
      </w:r>
    </w:p>
    <w:p>
      <w:r>
        <w:pict>
          <v:rect style="width:0;height:1.5pt" o:hralign="center" o:hrstd="t" o:hr="t"/>
        </w:pict>
      </w:r>
    </w:p>
    <w:bookmarkStart w:id="21" w:name="opdagelsesrejser"/>
    <w:p>
      <w:pPr>
        <w:pStyle w:val="Heading1"/>
      </w:pPr>
      <w:r>
        <w:t xml:space="preserve">Opdagelsesrejser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Opdagelsesrejser?</w:t>
      </w:r>
    </w:p>
    <w:p>
      <w:pPr>
        <w:pStyle w:val="Compact"/>
      </w:pPr>
      <w:r>
        <w:t xml:space="preserve">Eksempler på opdagelsesrejsende</w:t>
      </w:r>
    </w:p>
    <w:p>
      <w:pPr>
        <w:pStyle w:val="Compact"/>
      </w:pPr>
      <w:r>
        <w:t xml:space="preserve">Gruppedannelse</w:t>
      </w:r>
    </w:p>
    <w:p>
      <w:pPr>
        <w:pStyle w:val="Compact"/>
      </w:pPr>
      <w:r>
        <w:t xml:space="preserve">Opgaven i trin (1)</w:t>
      </w:r>
    </w:p>
    <w:p>
      <w:pPr>
        <w:pStyle w:val="Compact"/>
      </w:pPr>
      <w:r>
        <w:t xml:space="preserve">Opgaven i trin (2)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kan beskrive hvordan middelalderen adskiller sig fra renæssancen.</w:t>
      </w:r>
    </w:p>
    <w:p>
      <w:pPr>
        <w:pStyle w:val="Compact"/>
        <w:numPr>
          <w:numId w:val="2"/>
          <w:ilvl w:val="0"/>
        </w:numPr>
      </w:pPr>
      <w:r>
        <w:t xml:space="preserve">Du kan ud fra din faglige viden give bud på hvorfor, det blev europæerne der "opdagede verden" omkring år 1500 e.kr.</w:t>
      </w:r>
    </w:p>
    <w:p>
      <w:pPr>
        <w:pStyle w:val="Compact"/>
        <w:numPr>
          <w:numId w:val="2"/>
          <w:ilvl w:val="0"/>
        </w:numPr>
      </w:pPr>
      <w:r>
        <w:t xml:space="preserve">Du har kendskab til Columbus og sætte opdagelse af Amerika i forhold til de andre emner og perioder vi har arbejdet med tidligere.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Opdagelsesrejser?</w:t>
      </w:r>
    </w:p>
    <w:p>
      <w:pPr>
        <w:pStyle w:val="Compact"/>
      </w:pPr>
      <w:r>
        <w:t xml:space="preserve">Hvilke kender I?</w:t>
      </w:r>
    </w:p>
    <w:p>
      <w:pPr>
        <w:pStyle w:val="Compact"/>
      </w:pPr>
      <w:r>
        <w:t xml:space="preserve">Hvilke områder i verden kunne man arbejde med?</w:t>
      </w:r>
    </w:p>
    <w:p>
      <w:pPr>
        <w:pStyle w:val="Compact"/>
      </w:pPr>
      <w:r>
        <w:t xml:space="preserve">Hvad skal målet være?</w:t>
      </w:r>
    </w:p>
    <w:p>
      <w:pPr>
        <w:pStyle w:val="Compact"/>
      </w:pPr>
      <w:r>
        <w:t xml:space="preserve">Hvad skal vi lave?</w:t>
      </w:r>
    </w:p>
    <w:p>
      <w:pPr>
        <w:pStyle w:val="Compact"/>
      </w:pPr>
      <w:r>
        <w:t xml:space="preserve">...og med hvem?</w:t>
      </w:r>
    </w:p>
    <w:bookmarkStart w:id="24" w:name="eksempler-på-opdagelsesrejsende"/>
    <w:p>
      <w:pPr>
        <w:pStyle w:val="Heading1"/>
      </w:pPr>
      <w:hyperlink r:id="rId23">
        <w:r>
          <w:rPr>
            <w:rStyle w:val="Link"/>
          </w:rPr>
          <w:t xml:space="preserve">Eksempler på opdagelsesrejsende</w:t>
        </w:r>
      </w:hyperlink>
    </w:p>
    <w:bookmarkEnd w:id="24"/>
    <w:bookmarkStart w:id="25" w:name="gruppedannelse"/>
    <w:p>
      <w:pPr>
        <w:pStyle w:val="Heading1"/>
      </w:pPr>
      <w:r>
        <w:t xml:space="preserve">Gruppedannelse</w:t>
      </w:r>
    </w:p>
    <w:bookmarkEnd w:id="25"/>
    <w:bookmarkStart w:id="26" w:name="opgaven-i-trin-1"/>
    <w:p>
      <w:pPr>
        <w:pStyle w:val="Heading1"/>
      </w:pPr>
      <w:r>
        <w:t xml:space="preserve">Opgaven i trin (1)</w:t>
      </w:r>
    </w:p>
    <w:bookmarkEnd w:id="26"/>
    <w:p>
      <w:pPr>
        <w:pStyle w:val="Compact"/>
        <w:numPr>
          <w:numId w:val="3"/>
          <w:ilvl w:val="0"/>
        </w:numPr>
      </w:pPr>
      <w:r>
        <w:t xml:space="preserve">Opret google-docs dokument</w:t>
      </w:r>
    </w:p>
    <w:p>
      <w:pPr>
        <w:pStyle w:val="Compact"/>
        <w:numPr>
          <w:numId w:val="3"/>
          <w:ilvl w:val="0"/>
        </w:numPr>
      </w:pPr>
      <w:r>
        <w:t xml:space="preserve">Lav tre arbejdsspørgsmål til jeres emne i dokumentet</w:t>
      </w:r>
    </w:p>
    <w:p>
      <w:pPr>
        <w:pStyle w:val="Compact"/>
        <w:numPr>
          <w:numId w:val="3"/>
          <w:ilvl w:val="0"/>
        </w:numPr>
      </w:pPr>
      <w:r>
        <w:t xml:space="preserve">Søg information</w:t>
      </w:r>
    </w:p>
    <w:p>
      <w:pPr>
        <w:pStyle w:val="Compact"/>
        <w:numPr>
          <w:numId w:val="3"/>
          <w:ilvl w:val="0"/>
        </w:numPr>
      </w:pPr>
      <w:r>
        <w:t xml:space="preserve">Skriv notater i jeres dokumentet</w:t>
      </w:r>
    </w:p>
    <w:bookmarkStart w:id="27" w:name="opgaven-i-trin-2"/>
    <w:p>
      <w:pPr>
        <w:pStyle w:val="Heading1"/>
      </w:pPr>
      <w:r>
        <w:t xml:space="preserve">Opgaven i trin (2)</w:t>
      </w:r>
    </w:p>
    <w:bookmarkEnd w:id="27"/>
    <w:p>
      <w:pPr>
        <w:pStyle w:val="Compact"/>
        <w:numPr>
          <w:numId w:val="4"/>
          <w:ilvl w:val="0"/>
        </w:numPr>
      </w:pPr>
      <w:r>
        <w:t xml:space="preserve">Skriv jeres opgaver i et google docs</w:t>
      </w:r>
    </w:p>
    <w:p>
      <w:pPr>
        <w:pStyle w:val="Compact"/>
        <w:numPr>
          <w:numId w:val="4"/>
          <w:ilvl w:val="0"/>
        </w:numPr>
      </w:pPr>
      <w:r>
        <w:t xml:space="preserve">Husk at tjekke for fejl</w:t>
      </w:r>
    </w:p>
    <w:p>
      <w:pPr>
        <w:pStyle w:val="Compact"/>
        <w:numPr>
          <w:numId w:val="4"/>
          <w:ilvl w:val="0"/>
        </w:numPr>
      </w:pPr>
      <w:r>
        <w:t xml:space="preserve">Husk at sætte 2 billeder ind</w:t>
      </w:r>
    </w:p>
    <w:p>
      <w:pPr>
        <w:pStyle w:val="Compact"/>
        <w:numPr>
          <w:numId w:val="4"/>
          <w:ilvl w:val="0"/>
        </w:numPr>
      </w:pPr>
      <w:r>
        <w:t xml:space="preserve">Husk at sætte et kort over rejsen ind</w:t>
      </w:r>
    </w:p>
    <w:bookmarkStart w:id="28" w:name="copyright"/>
    <w:p>
      <w:pPr>
        <w:pStyle w:val="Heading1"/>
      </w:pPr>
      <w:r>
        <w:t xml:space="preserve">Copyright</w:t>
      </w:r>
    </w:p>
    <w:bookmarkEnd w:id="28"/>
    <w:p>
      <w:r>
        <w:t xml:space="preserve">© 2016</w:t>
      </w:r>
      <w:r>
        <w:t xml:space="preserve"> </w:t>
      </w:r>
      <w:hyperlink r:id="rId29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0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Abraham Ortelius</w:t>
      </w:r>
      <w:r>
        <w:t xml:space="preserve"> </w:t>
      </w:r>
      <w:r>
        <w:t xml:space="preserve">-</w:t>
      </w:r>
      <w:r>
        <w:t xml:space="preserve"> </w:t>
      </w:r>
      <w:r>
        <w:t xml:space="preserve">The Library of Congress</w:t>
      </w:r>
      <w:r>
        <w:t xml:space="preserve">, Public Domain,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Walrasiad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 3.0</w:t>
      </w:r>
      <w:r>
        <w:t xml:space="preserve">,</w:t>
      </w:r>
      <w:r>
        <w:t xml:space="preserve"> </w:t>
      </w:r>
      <w:r>
        <w:t xml:space="preserve">Link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f389649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cfe183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e2f0aea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3" Target="http://www.mkuv.dk/opgaver/his/5/Historie-opdagelsesrejser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3" Target="http://www.mkuv.dk/opgaver/his/5/Historie-opdagelsesrejser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